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6D" w:rsidRPr="001642B5" w:rsidRDefault="00AF566D">
      <w:pPr>
        <w:pStyle w:val="Tex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240" w:lineRule="auto"/>
        <w:jc w:val="center"/>
        <w:rPr>
          <w:b/>
          <w:smallCaps/>
          <w:sz w:val="28"/>
          <w:szCs w:val="28"/>
          <w:u w:val="single"/>
        </w:rPr>
      </w:pPr>
      <w:r w:rsidRPr="001642B5">
        <w:rPr>
          <w:b/>
          <w:smallCaps/>
          <w:sz w:val="28"/>
          <w:szCs w:val="28"/>
          <w:u w:val="single"/>
        </w:rPr>
        <w:t>Reklamační řád</w:t>
      </w:r>
    </w:p>
    <w:p w:rsidR="00AF566D" w:rsidRPr="001642B5" w:rsidRDefault="00AF566D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58"/>
          <w:tab w:val="left" w:pos="391"/>
        </w:tabs>
        <w:spacing w:before="100" w:after="100" w:line="240" w:lineRule="auto"/>
        <w:ind w:left="358" w:hanging="358"/>
        <w:rPr>
          <w:b/>
          <w:sz w:val="24"/>
          <w:szCs w:val="24"/>
        </w:rPr>
      </w:pPr>
      <w:r w:rsidRPr="001642B5">
        <w:rPr>
          <w:b/>
          <w:sz w:val="24"/>
          <w:szCs w:val="24"/>
        </w:rPr>
        <w:t>Úvodní ustanovení</w:t>
      </w:r>
    </w:p>
    <w:p w:rsidR="00AF566D" w:rsidRPr="001642B5" w:rsidRDefault="00AF566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240" w:lineRule="auto"/>
        <w:ind w:left="426"/>
        <w:rPr>
          <w:sz w:val="24"/>
          <w:szCs w:val="24"/>
        </w:rPr>
      </w:pPr>
    </w:p>
    <w:p w:rsidR="00AF566D" w:rsidRPr="001642B5" w:rsidRDefault="00AF566D">
      <w:pPr>
        <w:pStyle w:val="ListParagraph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02"/>
        </w:tabs>
        <w:jc w:val="both"/>
        <w:rPr>
          <w:sz w:val="24"/>
          <w:szCs w:val="24"/>
        </w:rPr>
      </w:pPr>
      <w:r w:rsidRPr="001642B5">
        <w:rPr>
          <w:sz w:val="24"/>
          <w:szCs w:val="24"/>
        </w:rPr>
        <w:t xml:space="preserve">Reklamační řád byl zpracován v souladu se zákonem č. 89/2012 Sb., občanský zákoník (dále jen „občanský zákoník“) a zákonem č. 634/1992 Sb., o ochraně spotřebitele, ve znění pozdějších předpisů a upravuje postup při reklamaci zboží zakoupeného od prodávajícího, kterým je internetový obchod </w:t>
      </w:r>
      <w:hyperlink r:id="rId7" w:history="1">
        <w:r w:rsidRPr="001642B5">
          <w:rPr>
            <w:rStyle w:val="Hyperlink"/>
            <w:rFonts w:cs="Calibri"/>
            <w:sz w:val="24"/>
            <w:szCs w:val="24"/>
          </w:rPr>
          <w:t>https://www.f-mko.cz/</w:t>
        </w:r>
      </w:hyperlink>
      <w:r w:rsidRPr="001642B5">
        <w:rPr>
          <w:sz w:val="24"/>
          <w:szCs w:val="24"/>
        </w:rPr>
        <w:t xml:space="preserve">, jehož provozovatelem je fyzická osoba podnikatel Jiří Kroužel, IČO: </w:t>
      </w:r>
      <w:r w:rsidRPr="001642B5">
        <w:rPr>
          <w:rStyle w:val="Strong"/>
          <w:rFonts w:cs="Calibri"/>
          <w:sz w:val="24"/>
          <w:szCs w:val="24"/>
        </w:rPr>
        <w:t>08746664</w:t>
      </w:r>
      <w:r w:rsidRPr="001642B5">
        <w:rPr>
          <w:sz w:val="24"/>
          <w:szCs w:val="24"/>
        </w:rPr>
        <w:t>, se sídlem Dukelská 2326, Česká Lípa, PSČ 470 06 (dále jen „Prodávající“). Tento reklamační řád je nedílnou součástí Všeobecných obchodních podmínek Prodávajícího.</w:t>
      </w:r>
    </w:p>
    <w:p w:rsidR="00AF566D" w:rsidRPr="001642B5" w:rsidRDefault="00AF566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sz w:val="24"/>
          <w:szCs w:val="24"/>
        </w:rPr>
      </w:pPr>
    </w:p>
    <w:p w:rsidR="00AF566D" w:rsidRPr="001642B5" w:rsidRDefault="00AF566D">
      <w:pPr>
        <w:pStyle w:val="ListParagraph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02"/>
        </w:tabs>
        <w:jc w:val="both"/>
        <w:rPr>
          <w:sz w:val="24"/>
          <w:szCs w:val="24"/>
        </w:rPr>
      </w:pPr>
      <w:r w:rsidRPr="001642B5">
        <w:rPr>
          <w:color w:val="1A171B"/>
          <w:sz w:val="24"/>
          <w:szCs w:val="24"/>
          <w:u w:color="1A171B"/>
          <w:shd w:val="clear" w:color="auto" w:fill="FFFFFF"/>
        </w:rPr>
        <w:t>Kupující je povinen seznámit se s tímto Reklamačním řádem a Všeobecnými obchodními podmínkami Prodávajícího ještě před objednáním zboží.</w:t>
      </w:r>
      <w:r w:rsidRPr="001642B5">
        <w:rPr>
          <w:color w:val="1A171B"/>
          <w:sz w:val="24"/>
          <w:szCs w:val="24"/>
          <w:u w:color="1A171B"/>
        </w:rPr>
        <w:t xml:space="preserve"> </w:t>
      </w:r>
      <w:r w:rsidRPr="001642B5">
        <w:rPr>
          <w:color w:val="1A171B"/>
          <w:sz w:val="24"/>
          <w:szCs w:val="24"/>
          <w:u w:color="1A171B"/>
          <w:shd w:val="clear" w:color="auto" w:fill="FFFFFF"/>
        </w:rPr>
        <w:t>Uzavřením kupní smlouvy a převzetím zboží vyjadřuje Kupující s tímto Reklamačním řádem a Všeobecnými obchodními podmínkami Prodávajícího souhlas.</w:t>
      </w:r>
    </w:p>
    <w:p w:rsidR="00AF566D" w:rsidRPr="001642B5" w:rsidRDefault="00AF566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:rsidR="00AF566D" w:rsidRPr="001642B5" w:rsidRDefault="00AF566D">
      <w:pPr>
        <w:pStyle w:val="ListParagraph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02"/>
        </w:tabs>
        <w:jc w:val="both"/>
        <w:rPr>
          <w:sz w:val="24"/>
          <w:szCs w:val="24"/>
        </w:rPr>
      </w:pPr>
      <w:r w:rsidRPr="001642B5">
        <w:rPr>
          <w:sz w:val="24"/>
          <w:szCs w:val="24"/>
        </w:rPr>
        <w:t xml:space="preserve">Tento reklamační řád se nevztahuje na případy, kdy práva z odpovědnosti za vady uplatňuje kupující, který uzavřel kupní smlouvu s Prodávajícím v rámci své podnikatelské činnosti (dále jen „Podnikatel“). Práva Podnikatele z vadného plnění se řídí příslušnými ustanoveními občanského zákoníku, zejména ustanovením § 2099 až § 2112 občanského zákoníku.  </w:t>
      </w:r>
    </w:p>
    <w:p w:rsidR="00AF566D" w:rsidRPr="001642B5" w:rsidRDefault="00AF566D" w:rsidP="001642B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rPr>
          <w:sz w:val="24"/>
          <w:szCs w:val="24"/>
        </w:rPr>
      </w:pPr>
    </w:p>
    <w:p w:rsidR="00AF566D" w:rsidRPr="001642B5" w:rsidRDefault="00AF566D" w:rsidP="001642B5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58"/>
          <w:tab w:val="left" w:pos="391"/>
        </w:tabs>
        <w:spacing w:before="100" w:after="100" w:line="240" w:lineRule="auto"/>
        <w:ind w:left="358" w:hanging="358"/>
        <w:rPr>
          <w:b/>
          <w:sz w:val="24"/>
          <w:szCs w:val="24"/>
        </w:rPr>
      </w:pPr>
      <w:r w:rsidRPr="001642B5">
        <w:rPr>
          <w:b/>
          <w:sz w:val="24"/>
          <w:szCs w:val="24"/>
        </w:rPr>
        <w:t>Výklad pojmů</w:t>
      </w:r>
    </w:p>
    <w:p w:rsidR="00AF566D" w:rsidRPr="001642B5" w:rsidRDefault="00AF566D" w:rsidP="001642B5">
      <w:pPr>
        <w:pStyle w:val="ListParagraph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1642B5">
        <w:rPr>
          <w:sz w:val="24"/>
          <w:szCs w:val="24"/>
        </w:rPr>
        <w:t>Kupujícím, který je spotřebitel, se rozumí každý člověk (fyzická osoba), který mimo rámec své podnikatelské činnosti nebo mimo rámce samostatného výkonu svého povolení uzavírá smlouvu s podnikatelem nebo s ním jinak jedná (dále jen „Spotřebitel“).</w:t>
      </w:r>
    </w:p>
    <w:p w:rsidR="00AF566D" w:rsidRPr="001642B5" w:rsidRDefault="00AF566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sz w:val="24"/>
          <w:szCs w:val="24"/>
        </w:rPr>
      </w:pPr>
    </w:p>
    <w:p w:rsidR="00AF566D" w:rsidRPr="001642B5" w:rsidRDefault="00AF566D" w:rsidP="001642B5">
      <w:pPr>
        <w:pStyle w:val="ListParagraph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02"/>
        </w:tabs>
        <w:jc w:val="both"/>
        <w:rPr>
          <w:sz w:val="24"/>
          <w:szCs w:val="24"/>
        </w:rPr>
      </w:pPr>
      <w:r w:rsidRPr="001642B5">
        <w:rPr>
          <w:sz w:val="24"/>
          <w:szCs w:val="24"/>
        </w:rPr>
        <w:t>Kupujícím, který není spotřebitel, se rozumí právnická osoba, která ve vztahu k Prodávajícímu nevystupuje v rámci své podnikatelské činnosti.</w:t>
      </w:r>
    </w:p>
    <w:p w:rsidR="00AF566D" w:rsidRPr="001642B5" w:rsidRDefault="00AF566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:rsidR="00AF566D" w:rsidRPr="001642B5" w:rsidRDefault="00AF566D">
      <w:pPr>
        <w:pStyle w:val="ListParagraph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02"/>
        </w:tabs>
        <w:jc w:val="both"/>
        <w:rPr>
          <w:sz w:val="24"/>
          <w:szCs w:val="24"/>
        </w:rPr>
      </w:pPr>
      <w:r w:rsidRPr="001642B5">
        <w:rPr>
          <w:sz w:val="24"/>
          <w:szCs w:val="24"/>
        </w:rPr>
        <w:t>Podnikatelem se rozumí fyzická či právnická osoba, která uzavírá smlouvu s Prodávajícím za účelem svého podnikání.</w:t>
      </w:r>
    </w:p>
    <w:p w:rsidR="00AF566D" w:rsidRPr="001642B5" w:rsidRDefault="00AF566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:rsidR="00AF566D" w:rsidRPr="001642B5" w:rsidRDefault="00AF566D">
      <w:pPr>
        <w:pStyle w:val="ListParagraph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02"/>
        </w:tabs>
        <w:jc w:val="both"/>
        <w:rPr>
          <w:sz w:val="24"/>
          <w:szCs w:val="24"/>
        </w:rPr>
      </w:pPr>
      <w:r w:rsidRPr="001642B5">
        <w:rPr>
          <w:sz w:val="24"/>
          <w:szCs w:val="24"/>
        </w:rPr>
        <w:t>Pro účely tohoto reklamačního řádu se kupujícím rozumí Spotřebitel ve smyslu čl. 2.1 reklamačního řádu a jiná fyzická nebo právnická osoba ve smyslu čl. 2.2 reklamačního řádu (dále jen „Kupující“).</w:t>
      </w:r>
    </w:p>
    <w:p w:rsidR="00AF566D" w:rsidRPr="001642B5" w:rsidRDefault="00AF566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0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br/>
        <w:t>2</w:t>
      </w:r>
      <w:r w:rsidRPr="001642B5">
        <w:rPr>
          <w:sz w:val="24"/>
          <w:szCs w:val="24"/>
        </w:rPr>
        <w:t xml:space="preserve">.5. </w:t>
      </w:r>
      <w:r w:rsidRPr="001642B5">
        <w:rPr>
          <w:sz w:val="24"/>
          <w:szCs w:val="24"/>
        </w:rPr>
        <w:tab/>
        <w:t xml:space="preserve">Prodávajícím se rozumí internetový obchod </w:t>
      </w:r>
      <w:hyperlink r:id="rId8" w:history="1">
        <w:r w:rsidRPr="001642B5">
          <w:rPr>
            <w:rStyle w:val="Hyperlink"/>
            <w:rFonts w:cs="Calibri"/>
            <w:sz w:val="24"/>
            <w:szCs w:val="24"/>
          </w:rPr>
          <w:t>https://www.f-mko.cz/</w:t>
        </w:r>
      </w:hyperlink>
      <w:r w:rsidRPr="001642B5">
        <w:rPr>
          <w:sz w:val="24"/>
          <w:szCs w:val="24"/>
        </w:rPr>
        <w:t xml:space="preserve">, provozovatelem je fyzická osoba podnikatel Jiří Kroužel, IČO: </w:t>
      </w:r>
      <w:r w:rsidRPr="001642B5">
        <w:rPr>
          <w:rStyle w:val="Strong"/>
          <w:rFonts w:cs="Calibri"/>
          <w:sz w:val="24"/>
          <w:szCs w:val="24"/>
        </w:rPr>
        <w:t>08746664</w:t>
      </w:r>
      <w:r w:rsidRPr="001642B5">
        <w:rPr>
          <w:sz w:val="24"/>
          <w:szCs w:val="24"/>
        </w:rPr>
        <w:t>, se sídlem Dukelská 2326, Česká Lípa, PSČ 470 0</w:t>
      </w:r>
      <w:r>
        <w:rPr>
          <w:sz w:val="24"/>
          <w:szCs w:val="24"/>
        </w:rPr>
        <w:t>6</w:t>
      </w:r>
    </w:p>
    <w:p w:rsidR="00AF566D" w:rsidRPr="001642B5" w:rsidRDefault="00AF566D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58"/>
          <w:tab w:val="left" w:pos="391"/>
        </w:tabs>
        <w:spacing w:before="100" w:after="100" w:line="240" w:lineRule="auto"/>
        <w:ind w:left="358" w:hanging="358"/>
        <w:rPr>
          <w:b/>
          <w:sz w:val="24"/>
          <w:szCs w:val="24"/>
        </w:rPr>
      </w:pPr>
      <w:r w:rsidRPr="001642B5">
        <w:rPr>
          <w:b/>
          <w:sz w:val="24"/>
          <w:szCs w:val="24"/>
        </w:rPr>
        <w:t>Odpovědnost Prodávajícího za vady zboží (zákonná záruka)</w:t>
      </w:r>
    </w:p>
    <w:p w:rsidR="00AF566D" w:rsidRPr="001642B5" w:rsidRDefault="00AF566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240" w:lineRule="auto"/>
        <w:ind w:left="426"/>
        <w:rPr>
          <w:sz w:val="24"/>
          <w:szCs w:val="24"/>
        </w:rPr>
      </w:pPr>
    </w:p>
    <w:p w:rsidR="00AF566D" w:rsidRPr="001642B5" w:rsidRDefault="00AF566D" w:rsidP="001642B5">
      <w:pPr>
        <w:pStyle w:val="ListParagraph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240" w:lineRule="auto"/>
        <w:rPr>
          <w:sz w:val="24"/>
          <w:szCs w:val="24"/>
        </w:rPr>
      </w:pPr>
      <w:r w:rsidRPr="001642B5">
        <w:rPr>
          <w:sz w:val="24"/>
          <w:szCs w:val="24"/>
        </w:rPr>
        <w:t>Prodávající odpovídá Kupujícímu, že věc při převzetí nemá vady. Zejména Prodávající odpovídá Kupujícímu, že v době, kdy Kupující věc převzal,</w:t>
      </w:r>
    </w:p>
    <w:p w:rsidR="00AF566D" w:rsidRPr="001642B5" w:rsidRDefault="00AF566D">
      <w:pPr>
        <w:pStyle w:val="TextA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720"/>
        </w:tabs>
        <w:spacing w:after="0" w:line="240" w:lineRule="auto"/>
        <w:rPr>
          <w:sz w:val="24"/>
          <w:szCs w:val="24"/>
        </w:rPr>
      </w:pPr>
      <w:r w:rsidRPr="001642B5">
        <w:rPr>
          <w:sz w:val="24"/>
          <w:szCs w:val="24"/>
        </w:rPr>
        <w:t>má věc vlastnosti, které si strany ujednaly, a chybí-li ujednání, takové vlastnosti, které Prodávající nebo výrobce popsal nebo které Kupující očekával s ohledem na povahu zboží a na základě reklamy jimi prováděné,</w:t>
      </w:r>
    </w:p>
    <w:p w:rsidR="00AF566D" w:rsidRPr="001642B5" w:rsidRDefault="00AF566D">
      <w:pPr>
        <w:pStyle w:val="Tex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20"/>
        <w:rPr>
          <w:sz w:val="24"/>
          <w:szCs w:val="24"/>
        </w:rPr>
      </w:pPr>
    </w:p>
    <w:p w:rsidR="00AF566D" w:rsidRPr="001642B5" w:rsidRDefault="00AF566D">
      <w:pPr>
        <w:pStyle w:val="TextA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720"/>
        </w:tabs>
        <w:spacing w:after="0" w:line="240" w:lineRule="auto"/>
        <w:rPr>
          <w:sz w:val="24"/>
          <w:szCs w:val="24"/>
        </w:rPr>
      </w:pPr>
      <w:r w:rsidRPr="001642B5">
        <w:rPr>
          <w:sz w:val="24"/>
          <w:szCs w:val="24"/>
        </w:rPr>
        <w:t>se věc hodí k účelu, který pro její použití Prodávající uvádí nebo ke kterému se věc tohoto druhu obvykle používá,</w:t>
      </w:r>
    </w:p>
    <w:p w:rsidR="00AF566D" w:rsidRPr="001642B5" w:rsidRDefault="00AF566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sz w:val="24"/>
          <w:szCs w:val="24"/>
        </w:rPr>
      </w:pPr>
    </w:p>
    <w:p w:rsidR="00AF566D" w:rsidRPr="001642B5" w:rsidRDefault="00AF566D">
      <w:pPr>
        <w:pStyle w:val="TextA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720"/>
        </w:tabs>
        <w:spacing w:after="0" w:line="240" w:lineRule="auto"/>
        <w:rPr>
          <w:sz w:val="24"/>
          <w:szCs w:val="24"/>
        </w:rPr>
      </w:pPr>
      <w:r w:rsidRPr="001642B5">
        <w:rPr>
          <w:sz w:val="24"/>
          <w:szCs w:val="24"/>
        </w:rPr>
        <w:t>věc odpovídá jakostí nebo provedením smluvenému vzorku nebo předloze, byla-li jakost nebo provedení určeno podle smluveného vzorku nebo předlohy,</w:t>
      </w:r>
    </w:p>
    <w:p w:rsidR="00AF566D" w:rsidRPr="001642B5" w:rsidRDefault="00AF566D">
      <w:pPr>
        <w:pStyle w:val="Tex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20"/>
        <w:rPr>
          <w:sz w:val="24"/>
          <w:szCs w:val="24"/>
        </w:rPr>
      </w:pPr>
    </w:p>
    <w:p w:rsidR="00AF566D" w:rsidRPr="001642B5" w:rsidRDefault="00AF566D">
      <w:pPr>
        <w:pStyle w:val="TextA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720"/>
        </w:tabs>
        <w:spacing w:after="0" w:line="240" w:lineRule="auto"/>
        <w:rPr>
          <w:sz w:val="24"/>
          <w:szCs w:val="24"/>
        </w:rPr>
      </w:pPr>
      <w:r w:rsidRPr="001642B5">
        <w:rPr>
          <w:sz w:val="24"/>
          <w:szCs w:val="24"/>
        </w:rPr>
        <w:t>je věc v odpovídajícím množství, míře nebo hmotnosti a</w:t>
      </w:r>
    </w:p>
    <w:p w:rsidR="00AF566D" w:rsidRPr="001642B5" w:rsidRDefault="00AF566D">
      <w:pPr>
        <w:pStyle w:val="Tex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20"/>
        <w:rPr>
          <w:sz w:val="24"/>
          <w:szCs w:val="24"/>
        </w:rPr>
      </w:pPr>
    </w:p>
    <w:p w:rsidR="00AF566D" w:rsidRPr="001642B5" w:rsidRDefault="00AF566D">
      <w:pPr>
        <w:pStyle w:val="TextA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720"/>
        </w:tabs>
        <w:spacing w:after="0" w:line="240" w:lineRule="auto"/>
        <w:rPr>
          <w:sz w:val="24"/>
          <w:szCs w:val="24"/>
        </w:rPr>
      </w:pPr>
      <w:r w:rsidRPr="001642B5">
        <w:rPr>
          <w:sz w:val="24"/>
          <w:szCs w:val="24"/>
        </w:rPr>
        <w:t>věc vyhovuje požadavkům právních předpisů.</w:t>
      </w:r>
    </w:p>
    <w:p w:rsidR="00AF566D" w:rsidRPr="001642B5" w:rsidRDefault="00AF566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240" w:lineRule="auto"/>
        <w:ind w:left="426"/>
        <w:rPr>
          <w:sz w:val="24"/>
          <w:szCs w:val="24"/>
        </w:rPr>
      </w:pPr>
    </w:p>
    <w:p w:rsidR="00AF566D" w:rsidRPr="001642B5" w:rsidRDefault="00AF566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240" w:lineRule="auto"/>
        <w:ind w:left="426"/>
        <w:rPr>
          <w:sz w:val="24"/>
          <w:szCs w:val="24"/>
        </w:rPr>
      </w:pPr>
    </w:p>
    <w:p w:rsidR="00AF566D" w:rsidRPr="001642B5" w:rsidRDefault="00AF566D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58"/>
          <w:tab w:val="left" w:pos="391"/>
        </w:tabs>
        <w:spacing w:before="100" w:after="100" w:line="240" w:lineRule="auto"/>
        <w:ind w:left="358" w:hanging="358"/>
        <w:rPr>
          <w:b/>
          <w:sz w:val="24"/>
          <w:szCs w:val="24"/>
        </w:rPr>
      </w:pPr>
      <w:r w:rsidRPr="001642B5">
        <w:rPr>
          <w:b/>
          <w:sz w:val="24"/>
          <w:szCs w:val="24"/>
        </w:rPr>
        <w:t>Práva Kupujícího z vady zboží</w:t>
      </w:r>
    </w:p>
    <w:p w:rsidR="00AF566D" w:rsidRPr="001642B5" w:rsidRDefault="00AF566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240" w:lineRule="auto"/>
        <w:ind w:left="426"/>
        <w:rPr>
          <w:sz w:val="24"/>
          <w:szCs w:val="24"/>
        </w:rPr>
      </w:pPr>
    </w:p>
    <w:p w:rsidR="00AF566D" w:rsidRPr="001642B5" w:rsidRDefault="00AF566D" w:rsidP="001642B5">
      <w:pPr>
        <w:pStyle w:val="ListParagraph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0"/>
        </w:tabs>
        <w:spacing w:before="100" w:after="100" w:line="240" w:lineRule="auto"/>
        <w:jc w:val="both"/>
        <w:rPr>
          <w:sz w:val="24"/>
          <w:szCs w:val="24"/>
        </w:rPr>
      </w:pPr>
      <w:r w:rsidRPr="001642B5">
        <w:rPr>
          <w:sz w:val="24"/>
          <w:szCs w:val="24"/>
        </w:rPr>
        <w:t>Nemá-li věc výše uvedené vlastnosti, může Kupující požadovat i dodání nové věci bez vad, pokud to není vzhledem k povaze vady nepřiměřené, ale pokud se vada týká pouze součásti věci, může Kupující požadovat jen výměnu součásti; není-li to možné, může odstoupit od smlouvy. Je-li to však vzhledem k povaze vady neúměrné, zejména lze-li vadu odstranit bez zbytečného odkladu, má Kupující právo na bezplatné odstranění vady.</w:t>
      </w:r>
    </w:p>
    <w:p w:rsidR="00AF566D" w:rsidRPr="001642B5" w:rsidRDefault="00AF566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240" w:lineRule="auto"/>
        <w:ind w:left="426"/>
        <w:jc w:val="both"/>
        <w:rPr>
          <w:sz w:val="24"/>
          <w:szCs w:val="24"/>
        </w:rPr>
      </w:pPr>
    </w:p>
    <w:p w:rsidR="00AF566D" w:rsidRPr="001642B5" w:rsidRDefault="00AF566D" w:rsidP="001642B5">
      <w:pPr>
        <w:pStyle w:val="ListParagraph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0"/>
        </w:tabs>
        <w:spacing w:before="100" w:after="100" w:line="240" w:lineRule="auto"/>
        <w:jc w:val="both"/>
        <w:rPr>
          <w:sz w:val="24"/>
          <w:szCs w:val="24"/>
        </w:rPr>
      </w:pPr>
      <w:r w:rsidRPr="001642B5">
        <w:rPr>
          <w:sz w:val="24"/>
          <w:szCs w:val="24"/>
        </w:rPr>
        <w:t>Právo na dodání nové věci, nebo výměnu součásti má Kupující i v případě odstranitelné vady, pokud nemůže věc řádně užívat pro opakovaný výskyt vady po opravě nebo pro větší počet vad. V takovém případě má Kupující rovněž právo od smlouvy odstoupit.</w:t>
      </w:r>
    </w:p>
    <w:p w:rsidR="00AF566D" w:rsidRPr="001642B5" w:rsidRDefault="00AF566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:rsidR="00AF566D" w:rsidRPr="001642B5" w:rsidRDefault="00AF566D">
      <w:pPr>
        <w:pStyle w:val="ListParagraph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0"/>
        </w:tabs>
        <w:spacing w:before="100" w:after="100" w:line="240" w:lineRule="auto"/>
        <w:jc w:val="both"/>
        <w:rPr>
          <w:sz w:val="24"/>
          <w:szCs w:val="24"/>
        </w:rPr>
      </w:pPr>
      <w:r w:rsidRPr="001642B5">
        <w:rPr>
          <w:sz w:val="24"/>
          <w:szCs w:val="24"/>
        </w:rPr>
        <w:t xml:space="preserve">Neodstoupí-li Kupující od smlouvy nebo neuplatní-li právo na dodání nové věci bez vad, na výměnu její součásti nebo na opravu věci, může požadovat přiměřenou slevu. Kupující má právo na přiměřenou slevu i v případě, že mu Prodávající nemůže dodat novou věc bez vad, vyměnit její součást nebo věc opravit, jakož i v případě, že Prodávající nezjedná nápravu v přiměřené době nebo že by zjednání nápravy Kupujícímu působilo značné obtíže. </w:t>
      </w:r>
    </w:p>
    <w:p w:rsidR="00AF566D" w:rsidRPr="001642B5" w:rsidRDefault="00AF566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:rsidR="00AF566D" w:rsidRPr="001642B5" w:rsidRDefault="00AF566D">
      <w:pPr>
        <w:pStyle w:val="ListParagraph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0"/>
        </w:tabs>
        <w:spacing w:before="100" w:after="100" w:line="240" w:lineRule="auto"/>
        <w:jc w:val="both"/>
        <w:rPr>
          <w:sz w:val="24"/>
          <w:szCs w:val="24"/>
        </w:rPr>
      </w:pPr>
      <w:r w:rsidRPr="001642B5">
        <w:rPr>
          <w:sz w:val="24"/>
          <w:szCs w:val="24"/>
        </w:rPr>
        <w:t>Projeví-li se vada v průběhu šesti měsíců od převzetí, má se za to, že věc byla vadná již při převzetí.</w:t>
      </w:r>
    </w:p>
    <w:p w:rsidR="00AF566D" w:rsidRPr="001642B5" w:rsidRDefault="00AF566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0" w:hanging="630"/>
        <w:jc w:val="both"/>
        <w:rPr>
          <w:sz w:val="24"/>
          <w:szCs w:val="24"/>
        </w:rPr>
      </w:pPr>
    </w:p>
    <w:p w:rsidR="00AF566D" w:rsidRPr="001642B5" w:rsidRDefault="00AF566D">
      <w:pPr>
        <w:pStyle w:val="ListParagraph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0"/>
        </w:tabs>
        <w:spacing w:before="100" w:after="100" w:line="240" w:lineRule="auto"/>
        <w:jc w:val="both"/>
        <w:rPr>
          <w:sz w:val="24"/>
          <w:szCs w:val="24"/>
        </w:rPr>
      </w:pPr>
      <w:r w:rsidRPr="001642B5">
        <w:rPr>
          <w:sz w:val="24"/>
          <w:szCs w:val="24"/>
        </w:rPr>
        <w:t>Právo z vadného plnění Kupujícímu nenáleží, pokud Kupující před převzetím věci věděl, že věc má vadu, anebo pokud Kupující vadu sám způsobil.</w:t>
      </w:r>
    </w:p>
    <w:p w:rsidR="00AF566D" w:rsidRPr="001642B5" w:rsidRDefault="00AF566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0"/>
        </w:tabs>
        <w:spacing w:before="100" w:after="100" w:line="240" w:lineRule="auto"/>
        <w:ind w:left="0"/>
        <w:jc w:val="both"/>
        <w:rPr>
          <w:sz w:val="24"/>
          <w:szCs w:val="24"/>
        </w:rPr>
      </w:pPr>
    </w:p>
    <w:p w:rsidR="00AF566D" w:rsidRPr="001642B5" w:rsidRDefault="00AF566D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58"/>
          <w:tab w:val="left" w:pos="391"/>
        </w:tabs>
        <w:spacing w:before="100" w:after="100" w:line="240" w:lineRule="auto"/>
        <w:ind w:left="358" w:hanging="358"/>
        <w:rPr>
          <w:sz w:val="24"/>
          <w:szCs w:val="24"/>
        </w:rPr>
      </w:pPr>
      <w:r w:rsidRPr="001642B5">
        <w:rPr>
          <w:sz w:val="24"/>
          <w:szCs w:val="24"/>
        </w:rPr>
        <w:t xml:space="preserve">Lhůta a způsob uplatnění práva z vadného plnění </w:t>
      </w:r>
    </w:p>
    <w:p w:rsidR="00AF566D" w:rsidRPr="001642B5" w:rsidRDefault="00AF566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240" w:lineRule="auto"/>
        <w:ind w:left="426"/>
        <w:rPr>
          <w:sz w:val="24"/>
          <w:szCs w:val="24"/>
        </w:rPr>
      </w:pPr>
    </w:p>
    <w:p w:rsidR="00AF566D" w:rsidRPr="001642B5" w:rsidRDefault="00AF566D" w:rsidP="001642B5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0"/>
        </w:tabs>
        <w:spacing w:before="100" w:after="100" w:line="240" w:lineRule="auto"/>
        <w:jc w:val="both"/>
        <w:rPr>
          <w:sz w:val="24"/>
          <w:szCs w:val="24"/>
        </w:rPr>
      </w:pPr>
      <w:r w:rsidRPr="001642B5">
        <w:rPr>
          <w:sz w:val="24"/>
          <w:szCs w:val="24"/>
        </w:rPr>
        <w:t xml:space="preserve">Kupující je oprávněn uplatnit právo z vady, která se u zboží vyskytne, v době 24 měsíců od převzetí; to neplatí u zboží prodávaného za nižší cenu na vadu, pro kterou byla nižší cena ujednána, na opotřebení zboží způsobené jeho obvyklým užíváním, u použitého zboží na vadu odpovídající míře používání nebo opotřebení, kterou zboží mělo při převzetí Kupujícím, nebo vyplývá-li to z povahy zboží. </w:t>
      </w:r>
      <w:smartTag w:uri="urn:schemas-microsoft-com:office:smarttags" w:element="place">
        <w:r w:rsidRPr="001642B5">
          <w:rPr>
            <w:sz w:val="24"/>
            <w:szCs w:val="24"/>
          </w:rPr>
          <w:t>Po</w:t>
        </w:r>
      </w:smartTag>
      <w:r w:rsidRPr="001642B5">
        <w:rPr>
          <w:sz w:val="24"/>
          <w:szCs w:val="24"/>
        </w:rPr>
        <w:t xml:space="preserve"> marném uplynutí lhůty dle předchozí věty právo z vady zboží u Prodávajícího uplatnit nelze.</w:t>
      </w:r>
    </w:p>
    <w:p w:rsidR="00AF566D" w:rsidRPr="001642B5" w:rsidRDefault="00AF566D" w:rsidP="001642B5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0"/>
        </w:tabs>
        <w:spacing w:before="100" w:after="100" w:line="240" w:lineRule="auto"/>
        <w:jc w:val="both"/>
        <w:rPr>
          <w:sz w:val="24"/>
          <w:szCs w:val="24"/>
        </w:rPr>
      </w:pPr>
      <w:r w:rsidRPr="001642B5">
        <w:rPr>
          <w:sz w:val="24"/>
          <w:szCs w:val="24"/>
        </w:rPr>
        <w:t xml:space="preserve">Před uplatnění reklamace Kupující sdělí Prodávajícímu záměr zakoupené zboží reklamovat, a to písemně zasláním e-mailu na adresu </w:t>
      </w:r>
      <w:r w:rsidRPr="001642B5">
        <w:rPr>
          <w:rStyle w:val="Strong"/>
          <w:rFonts w:cs="Calibri"/>
          <w:sz w:val="24"/>
          <w:szCs w:val="24"/>
        </w:rPr>
        <w:t>info@f-mko.cz</w:t>
      </w:r>
    </w:p>
    <w:p w:rsidR="00AF566D" w:rsidRPr="001642B5" w:rsidRDefault="00AF566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0"/>
        </w:tabs>
        <w:ind w:left="630" w:hanging="630"/>
        <w:rPr>
          <w:sz w:val="24"/>
          <w:szCs w:val="24"/>
        </w:rPr>
      </w:pPr>
    </w:p>
    <w:p w:rsidR="00AF566D" w:rsidRPr="001642B5" w:rsidRDefault="00AF566D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0"/>
        </w:tabs>
        <w:spacing w:before="100" w:after="100" w:line="240" w:lineRule="auto"/>
        <w:jc w:val="both"/>
        <w:rPr>
          <w:sz w:val="24"/>
          <w:szCs w:val="24"/>
        </w:rPr>
      </w:pPr>
      <w:r w:rsidRPr="001642B5">
        <w:rPr>
          <w:sz w:val="24"/>
          <w:szCs w:val="24"/>
        </w:rPr>
        <w:t xml:space="preserve">Kupující zašle řádně zabalené reklamované zboží na adresu provozovny prodávajícího </w:t>
      </w:r>
      <w:hyperlink r:id="rId9" w:history="1">
        <w:r w:rsidRPr="001642B5">
          <w:rPr>
            <w:rStyle w:val="Hyperlink"/>
            <w:rFonts w:cs="Calibri"/>
            <w:sz w:val="24"/>
            <w:szCs w:val="24"/>
          </w:rPr>
          <w:t>https://www.f-mko.cz/</w:t>
        </w:r>
      </w:hyperlink>
      <w:r w:rsidRPr="001642B5">
        <w:rPr>
          <w:sz w:val="24"/>
          <w:szCs w:val="24"/>
        </w:rPr>
        <w:t>, Dukelská 2326, Česká Lípa, PSČ 470 06. K reklamovanému zboží je Kupující povinen přiložit doklad o zaplacení (daňový doklad) a písemné sdělení o důvodu uplatnění reklamace, včetně zvoleného způsobu vyřízení reklamace. Zvolený způsob vyřízení reklamace není Kupující oprávněn změnit bez předchozího souhlasu Prodávajícího.</w:t>
      </w:r>
    </w:p>
    <w:p w:rsidR="00AF566D" w:rsidRPr="001642B5" w:rsidRDefault="00AF566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  <w:bookmarkStart w:id="0" w:name="_GoBack"/>
      <w:bookmarkEnd w:id="0"/>
    </w:p>
    <w:p w:rsidR="00AF566D" w:rsidRPr="001642B5" w:rsidRDefault="00AF566D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0"/>
        </w:tabs>
        <w:spacing w:before="100" w:after="100" w:line="240" w:lineRule="auto"/>
        <w:jc w:val="both"/>
        <w:rPr>
          <w:sz w:val="24"/>
          <w:szCs w:val="24"/>
        </w:rPr>
      </w:pPr>
      <w:r w:rsidRPr="001642B5">
        <w:rPr>
          <w:sz w:val="24"/>
          <w:szCs w:val="24"/>
        </w:rPr>
        <w:t>Reklamované zboží zaslané Kupujícím na dobírku nebude ze strany Prodávajícího přebráno a bude vráceno zpět Kupujícímu na jeho náklady.</w:t>
      </w:r>
    </w:p>
    <w:p w:rsidR="00AF566D" w:rsidRPr="001642B5" w:rsidRDefault="00AF566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:rsidR="00AF566D" w:rsidRPr="001642B5" w:rsidRDefault="00AF566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:rsidR="00AF566D" w:rsidRPr="001642B5" w:rsidRDefault="00AF566D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58"/>
          <w:tab w:val="left" w:pos="391"/>
        </w:tabs>
        <w:spacing w:before="100" w:after="100" w:line="240" w:lineRule="auto"/>
        <w:ind w:left="358" w:hanging="358"/>
        <w:rPr>
          <w:b/>
          <w:sz w:val="24"/>
          <w:szCs w:val="24"/>
        </w:rPr>
      </w:pPr>
      <w:r w:rsidRPr="001642B5">
        <w:rPr>
          <w:b/>
          <w:sz w:val="24"/>
          <w:szCs w:val="24"/>
        </w:rPr>
        <w:t>Vyřízení reklamace</w:t>
      </w:r>
    </w:p>
    <w:p w:rsidR="00AF566D" w:rsidRPr="001642B5" w:rsidRDefault="00AF566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240" w:lineRule="auto"/>
        <w:ind w:left="426"/>
        <w:rPr>
          <w:sz w:val="24"/>
          <w:szCs w:val="24"/>
        </w:rPr>
      </w:pPr>
    </w:p>
    <w:p w:rsidR="00AF566D" w:rsidRPr="001642B5" w:rsidRDefault="00AF566D" w:rsidP="001642B5">
      <w:pPr>
        <w:pStyle w:val="ListParagraph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0"/>
        </w:tabs>
        <w:spacing w:before="100" w:after="100" w:line="240" w:lineRule="auto"/>
        <w:jc w:val="both"/>
        <w:rPr>
          <w:sz w:val="24"/>
          <w:szCs w:val="24"/>
        </w:rPr>
      </w:pPr>
      <w:r w:rsidRPr="001642B5">
        <w:rPr>
          <w:sz w:val="24"/>
          <w:szCs w:val="24"/>
        </w:rPr>
        <w:t xml:space="preserve">Prodávající je povinen vyřídit reklamaci, včetně odstranění vady, bez zbytečného odkladu, nejpozději však do 30 dnů ode dne uplatnění reklamace, pokud se Prodávající s Kupujícím nedohodne na delší lhůtě. Lhůta dle předchozí věty neběží v případě, že Prodávající neobdržel veškeré podklady potřebné pro vyřízení reklamace (části zboží, doklad o zaplacení apod.). Prodávající je povinen vyžádat se doplnění podkladů od Kupujícího v co nejkratší možné lhůtě. </w:t>
      </w:r>
    </w:p>
    <w:p w:rsidR="00AF566D" w:rsidRPr="001642B5" w:rsidRDefault="00AF566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240" w:lineRule="auto"/>
        <w:ind w:left="426"/>
        <w:jc w:val="both"/>
        <w:rPr>
          <w:sz w:val="24"/>
          <w:szCs w:val="24"/>
        </w:rPr>
      </w:pPr>
    </w:p>
    <w:p w:rsidR="00AF566D" w:rsidRPr="001642B5" w:rsidRDefault="00AF566D" w:rsidP="001642B5">
      <w:pPr>
        <w:pStyle w:val="ListParagraph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0"/>
        </w:tabs>
        <w:spacing w:before="100" w:after="100" w:line="240" w:lineRule="auto"/>
        <w:jc w:val="both"/>
        <w:rPr>
          <w:sz w:val="24"/>
          <w:szCs w:val="24"/>
        </w:rPr>
      </w:pPr>
      <w:r w:rsidRPr="001642B5">
        <w:rPr>
          <w:sz w:val="24"/>
          <w:szCs w:val="24"/>
        </w:rPr>
        <w:t xml:space="preserve">Prodávající je povinen vydat Spotřebiteli písemné potvrzení o tom, kdy Spotřebitel právo uplatnil, co je obsahem reklamace, a jaký způsob vyřízení reklamace Spotřebitel požaduje; a dále potvrzení o datu a způsobu vyřízení reklamace, včetně potvrzení o provedení opravy a době jejího trvání, případně písemné odůvodnění zamítnutí reklamace. Kupujícímu, který není spotřebitelem, Prodávající písemně potvrdí, kdy reklamaci uplatnil, jakož i provedení opravy a dobu jejího trvání. </w:t>
      </w:r>
    </w:p>
    <w:p w:rsidR="00AF566D" w:rsidRPr="001642B5" w:rsidRDefault="00AF566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:rsidR="00AF566D" w:rsidRDefault="00AF566D">
      <w:pPr>
        <w:pStyle w:val="ListParagraph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0"/>
        </w:tabs>
        <w:spacing w:before="100" w:after="100" w:line="240" w:lineRule="auto"/>
        <w:jc w:val="both"/>
        <w:rPr>
          <w:sz w:val="24"/>
          <w:szCs w:val="24"/>
        </w:rPr>
      </w:pPr>
      <w:r w:rsidRPr="001642B5">
        <w:rPr>
          <w:sz w:val="24"/>
          <w:szCs w:val="24"/>
        </w:rPr>
        <w:t>V případě, že reklamace je Prodávajícím uznána jako oprávněná a Kupující požaduje jako způsob vyřízení reklamace vrácení kupní ceny, zašle Prodávající Kupujícímu zaplacenou kupní cenu zpět nejpozději do pěti (5) pracovních dnů ode dne, kdy bylo Kupujícímu zasláno potvrzení o způsobu vyřízení reklamace. Peněžní prostředky zašle Prodávající zpět Kupujícímu stejným způsobem, kterým je obdržel, ledaže Kupující určí jinak.</w:t>
      </w:r>
    </w:p>
    <w:p w:rsidR="00AF566D" w:rsidRPr="001642B5" w:rsidRDefault="00AF566D" w:rsidP="001642B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0"/>
        </w:tabs>
        <w:spacing w:before="100" w:after="100" w:line="240" w:lineRule="auto"/>
        <w:ind w:left="0"/>
        <w:jc w:val="both"/>
        <w:rPr>
          <w:sz w:val="24"/>
          <w:szCs w:val="24"/>
        </w:rPr>
      </w:pPr>
    </w:p>
    <w:p w:rsidR="00AF566D" w:rsidRPr="001642B5" w:rsidRDefault="00AF566D">
      <w:pPr>
        <w:pStyle w:val="ListParagraph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0"/>
        </w:tabs>
        <w:spacing w:before="100" w:after="100" w:line="240" w:lineRule="auto"/>
        <w:jc w:val="both"/>
        <w:rPr>
          <w:sz w:val="24"/>
          <w:szCs w:val="24"/>
        </w:rPr>
      </w:pPr>
      <w:r w:rsidRPr="001642B5">
        <w:rPr>
          <w:sz w:val="24"/>
          <w:szCs w:val="24"/>
        </w:rPr>
        <w:t>Není-li reklamace ve lhůtě dle čl. 6.1 reklamačního řádu vyřízena, má Kupující nárok na vrácení peněz.</w:t>
      </w:r>
    </w:p>
    <w:sectPr w:rsidR="00AF566D" w:rsidRPr="001642B5" w:rsidSect="00210B6E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66D" w:rsidRDefault="00AF56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AF566D" w:rsidRDefault="00AF56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otham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66D" w:rsidRDefault="00AF566D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66D" w:rsidRDefault="00AF56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AF566D" w:rsidRDefault="00AF56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66D" w:rsidRDefault="00AF566D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A4A"/>
    <w:multiLevelType w:val="multilevel"/>
    <w:tmpl w:val="9920D174"/>
    <w:lvl w:ilvl="0">
      <w:start w:val="1"/>
      <w:numFmt w:val="decimal"/>
      <w:lvlText w:val="%1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0"/>
        </w:tabs>
        <w:ind w:left="460" w:hanging="46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</w:abstractNum>
  <w:abstractNum w:abstractNumId="1">
    <w:nsid w:val="0BE05439"/>
    <w:multiLevelType w:val="multilevel"/>
    <w:tmpl w:val="A4BAF5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D2318FF"/>
    <w:multiLevelType w:val="multilevel"/>
    <w:tmpl w:val="3B5EF4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8DB4D83"/>
    <w:multiLevelType w:val="multilevel"/>
    <w:tmpl w:val="B8D8F09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8" w:hanging="578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20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rFonts w:ascii="Gotham Light" w:eastAsia="Times New Roman" w:hAnsi="Gotham Light" w:cs="Gotham Light"/>
        <w:position w:val="0"/>
        <w:sz w:val="20"/>
        <w:szCs w:val="20"/>
      </w:rPr>
    </w:lvl>
  </w:abstractNum>
  <w:abstractNum w:abstractNumId="4">
    <w:nsid w:val="1C1D33C1"/>
    <w:multiLevelType w:val="multilevel"/>
    <w:tmpl w:val="662AB6B6"/>
    <w:styleLink w:val="List1"/>
    <w:lvl w:ilvl="0">
      <w:start w:val="1"/>
      <w:numFmt w:val="decimal"/>
      <w:lvlText w:val="%1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0"/>
        </w:tabs>
        <w:ind w:left="460" w:hanging="46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</w:abstractNum>
  <w:abstractNum w:abstractNumId="5">
    <w:nsid w:val="230F2AFD"/>
    <w:multiLevelType w:val="multilevel"/>
    <w:tmpl w:val="EE98FED6"/>
    <w:lvl w:ilvl="0">
      <w:start w:val="1"/>
      <w:numFmt w:val="decimal"/>
      <w:lvlText w:val="%1."/>
      <w:lvlJc w:val="left"/>
      <w:rPr>
        <w:rFonts w:cs="Times New Roman"/>
        <w:b/>
        <w:bCs/>
        <w:position w:val="0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b/>
        <w:bCs/>
        <w:position w:val="0"/>
      </w:rPr>
    </w:lvl>
  </w:abstractNum>
  <w:abstractNum w:abstractNumId="6">
    <w:nsid w:val="26011AE3"/>
    <w:multiLevelType w:val="multilevel"/>
    <w:tmpl w:val="70F6FBF6"/>
    <w:lvl w:ilvl="0">
      <w:start w:val="1"/>
      <w:numFmt w:val="decimal"/>
      <w:lvlText w:val="%1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21"/>
        </w:tabs>
        <w:ind w:left="521" w:hanging="521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</w:abstractNum>
  <w:abstractNum w:abstractNumId="7">
    <w:nsid w:val="2CE03C5A"/>
    <w:multiLevelType w:val="multilevel"/>
    <w:tmpl w:val="09C4FC6C"/>
    <w:styleLink w:val="Seznam41"/>
    <w:lvl w:ilvl="0">
      <w:start w:val="1"/>
      <w:numFmt w:val="lowerLetter"/>
      <w:lvlText w:val="%1."/>
      <w:lvlJc w:val="left"/>
      <w:pPr>
        <w:tabs>
          <w:tab w:val="num" w:pos="663"/>
        </w:tabs>
        <w:ind w:left="663" w:hanging="303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otham Light" w:eastAsia="Times New Roman" w:hAnsi="Gotham Light"/>
        <w:position w:val="0"/>
        <w:sz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Gotham Light" w:eastAsia="Times New Roman" w:hAnsi="Gotham Light"/>
        <w:position w:val="0"/>
        <w:sz w:val="20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Gotham Light" w:eastAsia="Times New Roman" w:hAnsi="Gotham Light"/>
        <w:position w:val="0"/>
        <w:sz w:val="20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Gotham Light" w:eastAsia="Times New Roman" w:hAnsi="Gotham Light"/>
        <w:position w:val="0"/>
        <w:sz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Gotham Light" w:eastAsia="Times New Roman" w:hAnsi="Gotham Light"/>
        <w:position w:val="0"/>
        <w:sz w:val="20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Gotham Light" w:eastAsia="Times New Roman" w:hAnsi="Gotham Light"/>
        <w:position w:val="0"/>
        <w:sz w:val="20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Gotham Light" w:eastAsia="Times New Roman" w:hAnsi="Gotham Light"/>
        <w:position w:val="0"/>
        <w:sz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Gotham Light" w:eastAsia="Times New Roman" w:hAnsi="Gotham Light"/>
        <w:position w:val="0"/>
        <w:sz w:val="20"/>
      </w:rPr>
    </w:lvl>
  </w:abstractNum>
  <w:abstractNum w:abstractNumId="8">
    <w:nsid w:val="35942847"/>
    <w:multiLevelType w:val="multilevel"/>
    <w:tmpl w:val="A63A9502"/>
    <w:styleLink w:val="List7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8" w:hanging="578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20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rFonts w:ascii="Gotham Light" w:eastAsia="Times New Roman" w:hAnsi="Gotham Light" w:cs="Gotham Light"/>
        <w:position w:val="0"/>
        <w:sz w:val="20"/>
        <w:szCs w:val="20"/>
      </w:rPr>
    </w:lvl>
  </w:abstractNum>
  <w:abstractNum w:abstractNumId="9">
    <w:nsid w:val="3EAA3A51"/>
    <w:multiLevelType w:val="multilevel"/>
    <w:tmpl w:val="C80C08D6"/>
    <w:lvl w:ilvl="0">
      <w:start w:val="1"/>
      <w:numFmt w:val="decimal"/>
      <w:lvlText w:val="%1."/>
      <w:lvlJc w:val="left"/>
      <w:pPr>
        <w:tabs>
          <w:tab w:val="num" w:pos="720"/>
        </w:tabs>
        <w:ind w:left="72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0">
    <w:nsid w:val="3EEF1396"/>
    <w:multiLevelType w:val="multilevel"/>
    <w:tmpl w:val="4D32F0DC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11"/>
        </w:tabs>
        <w:ind w:left="1111" w:hanging="391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66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070"/>
        </w:tabs>
        <w:ind w:left="2070" w:hanging="99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99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2400"/>
        </w:tabs>
        <w:ind w:left="2400" w:hanging="132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2400"/>
        </w:tabs>
        <w:ind w:left="2400" w:hanging="132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32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1">
    <w:nsid w:val="41620E13"/>
    <w:multiLevelType w:val="multilevel"/>
    <w:tmpl w:val="20F6FA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3F41CB3"/>
    <w:multiLevelType w:val="multilevel"/>
    <w:tmpl w:val="66449FAA"/>
    <w:lvl w:ilvl="0">
      <w:start w:val="1"/>
      <w:numFmt w:val="lowerLetter"/>
      <w:lvlText w:val="%1."/>
      <w:lvlJc w:val="left"/>
      <w:pPr>
        <w:tabs>
          <w:tab w:val="num" w:pos="663"/>
        </w:tabs>
        <w:ind w:left="663" w:hanging="303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otham Light" w:eastAsia="Times New Roman" w:hAnsi="Gotham Light"/>
        <w:position w:val="0"/>
        <w:sz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Gotham Light" w:eastAsia="Times New Roman" w:hAnsi="Gotham Light"/>
        <w:position w:val="0"/>
        <w:sz w:val="20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Gotham Light" w:eastAsia="Times New Roman" w:hAnsi="Gotham Light"/>
        <w:position w:val="0"/>
        <w:sz w:val="20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Gotham Light" w:eastAsia="Times New Roman" w:hAnsi="Gotham Light"/>
        <w:position w:val="0"/>
        <w:sz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Gotham Light" w:eastAsia="Times New Roman" w:hAnsi="Gotham Light"/>
        <w:position w:val="0"/>
        <w:sz w:val="20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Gotham Light" w:eastAsia="Times New Roman" w:hAnsi="Gotham Light"/>
        <w:position w:val="0"/>
        <w:sz w:val="20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Gotham Light" w:eastAsia="Times New Roman" w:hAnsi="Gotham Light"/>
        <w:position w:val="0"/>
        <w:sz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Gotham Light" w:eastAsia="Times New Roman" w:hAnsi="Gotham Light"/>
        <w:position w:val="0"/>
        <w:sz w:val="20"/>
      </w:rPr>
    </w:lvl>
  </w:abstractNum>
  <w:abstractNum w:abstractNumId="13">
    <w:nsid w:val="448029D6"/>
    <w:multiLevelType w:val="multilevel"/>
    <w:tmpl w:val="404028E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8" w:hanging="578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20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rFonts w:ascii="Gotham Light" w:eastAsia="Times New Roman" w:hAnsi="Gotham Light" w:cs="Gotham Light"/>
        <w:position w:val="0"/>
        <w:sz w:val="20"/>
        <w:szCs w:val="20"/>
      </w:rPr>
    </w:lvl>
  </w:abstractNum>
  <w:abstractNum w:abstractNumId="14">
    <w:nsid w:val="49EB05E8"/>
    <w:multiLevelType w:val="multilevel"/>
    <w:tmpl w:val="6B227CB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11"/>
        </w:tabs>
        <w:ind w:left="1111" w:hanging="391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66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070"/>
        </w:tabs>
        <w:ind w:left="2070" w:hanging="99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99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2400"/>
        </w:tabs>
        <w:ind w:left="2400" w:hanging="132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2400"/>
        </w:tabs>
        <w:ind w:left="2400" w:hanging="132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32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5">
    <w:nsid w:val="4D5D2167"/>
    <w:multiLevelType w:val="multilevel"/>
    <w:tmpl w:val="2CF2CCA4"/>
    <w:styleLink w:val="List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8" w:hanging="578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20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rFonts w:ascii="Gotham Light" w:eastAsia="Times New Roman" w:hAnsi="Gotham Light" w:cs="Gotham Light"/>
        <w:position w:val="0"/>
        <w:sz w:val="20"/>
        <w:szCs w:val="20"/>
      </w:rPr>
    </w:lvl>
  </w:abstractNum>
  <w:abstractNum w:abstractNumId="16">
    <w:nsid w:val="4DB310CD"/>
    <w:multiLevelType w:val="multilevel"/>
    <w:tmpl w:val="6804D240"/>
    <w:styleLink w:val="Seznam31"/>
    <w:lvl w:ilvl="0">
      <w:start w:val="1"/>
      <w:numFmt w:val="decimal"/>
      <w:lvlText w:val="%1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21"/>
        </w:tabs>
        <w:ind w:left="521" w:hanging="521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</w:abstractNum>
  <w:abstractNum w:abstractNumId="17">
    <w:nsid w:val="54533AD9"/>
    <w:multiLevelType w:val="multilevel"/>
    <w:tmpl w:val="C1D4744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8" w:hanging="578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20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rFonts w:ascii="Gotham Light" w:eastAsia="Times New Roman" w:hAnsi="Gotham Light" w:cs="Gotham Light"/>
        <w:position w:val="0"/>
        <w:sz w:val="20"/>
        <w:szCs w:val="20"/>
      </w:rPr>
    </w:lvl>
  </w:abstractNum>
  <w:abstractNum w:abstractNumId="18">
    <w:nsid w:val="55F25CE0"/>
    <w:multiLevelType w:val="multilevel"/>
    <w:tmpl w:val="982E9B7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11"/>
        </w:tabs>
        <w:ind w:left="1111" w:hanging="391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66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070"/>
        </w:tabs>
        <w:ind w:left="2070" w:hanging="99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99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2400"/>
        </w:tabs>
        <w:ind w:left="2400" w:hanging="132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2400"/>
        </w:tabs>
        <w:ind w:left="2400" w:hanging="132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32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9">
    <w:nsid w:val="57466929"/>
    <w:multiLevelType w:val="multilevel"/>
    <w:tmpl w:val="410483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B2F711D"/>
    <w:multiLevelType w:val="multilevel"/>
    <w:tmpl w:val="5FD29AC2"/>
    <w:styleLink w:val="Seznam5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8" w:hanging="578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20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rFonts w:ascii="Gotham Light" w:eastAsia="Times New Roman" w:hAnsi="Gotham Light" w:cs="Gotham Light"/>
        <w:position w:val="0"/>
        <w:sz w:val="20"/>
        <w:szCs w:val="20"/>
      </w:rPr>
    </w:lvl>
  </w:abstractNum>
  <w:abstractNum w:abstractNumId="21">
    <w:nsid w:val="634E007F"/>
    <w:multiLevelType w:val="multilevel"/>
    <w:tmpl w:val="47A26568"/>
    <w:styleLink w:val="List0"/>
    <w:lvl w:ilvl="0">
      <w:start w:val="1"/>
      <w:numFmt w:val="decimal"/>
      <w:lvlText w:val="%1."/>
      <w:lvlJc w:val="left"/>
      <w:rPr>
        <w:rFonts w:cs="Times New Roman"/>
        <w:b/>
        <w:bCs/>
        <w:position w:val="0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b/>
        <w:bCs/>
        <w:position w:val="0"/>
      </w:rPr>
    </w:lvl>
  </w:abstractNum>
  <w:abstractNum w:abstractNumId="22">
    <w:nsid w:val="647C2429"/>
    <w:multiLevelType w:val="multilevel"/>
    <w:tmpl w:val="E8B6457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65D7467A"/>
    <w:multiLevelType w:val="multilevel"/>
    <w:tmpl w:val="ED6CF034"/>
    <w:lvl w:ilvl="0">
      <w:start w:val="1"/>
      <w:numFmt w:val="decimal"/>
      <w:lvlText w:val="%1."/>
      <w:lvlJc w:val="left"/>
      <w:pPr>
        <w:tabs>
          <w:tab w:val="num" w:pos="720"/>
        </w:tabs>
        <w:ind w:left="72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4">
    <w:nsid w:val="6C234CEE"/>
    <w:multiLevelType w:val="multilevel"/>
    <w:tmpl w:val="065C47CC"/>
    <w:lvl w:ilvl="0">
      <w:start w:val="1"/>
      <w:numFmt w:val="decimal"/>
      <w:lvlText w:val="%1."/>
      <w:lvlJc w:val="left"/>
      <w:pPr>
        <w:tabs>
          <w:tab w:val="num" w:pos="720"/>
        </w:tabs>
        <w:ind w:left="72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5">
    <w:nsid w:val="6CD20452"/>
    <w:multiLevelType w:val="multilevel"/>
    <w:tmpl w:val="D5D4C5A2"/>
    <w:styleLink w:val="Seznam21"/>
    <w:lvl w:ilvl="0">
      <w:start w:val="1"/>
      <w:numFmt w:val="decimal"/>
      <w:lvlText w:val="%1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0"/>
        </w:tabs>
        <w:ind w:left="460" w:hanging="46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</w:abstractNum>
  <w:abstractNum w:abstractNumId="26">
    <w:nsid w:val="70E1332A"/>
    <w:multiLevelType w:val="multilevel"/>
    <w:tmpl w:val="101EA174"/>
    <w:lvl w:ilvl="0">
      <w:start w:val="1"/>
      <w:numFmt w:val="decimal"/>
      <w:lvlText w:val="%1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0"/>
        </w:tabs>
        <w:ind w:left="460" w:hanging="460"/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97"/>
        </w:tabs>
      </w:pPr>
      <w:rPr>
        <w:rFonts w:ascii="Gotham Light" w:eastAsia="Times New Roman" w:hAnsi="Gotham Light" w:cs="Gotham Light"/>
        <w:position w:val="0"/>
        <w:sz w:val="20"/>
        <w:szCs w:val="20"/>
      </w:rPr>
    </w:lvl>
  </w:abstractNum>
  <w:abstractNum w:abstractNumId="27">
    <w:nsid w:val="72642AEC"/>
    <w:multiLevelType w:val="multilevel"/>
    <w:tmpl w:val="A4FE1A86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abstractNum w:abstractNumId="28">
    <w:nsid w:val="72910228"/>
    <w:multiLevelType w:val="multilevel"/>
    <w:tmpl w:val="D66218A8"/>
    <w:lvl w:ilvl="0">
      <w:start w:val="1"/>
      <w:numFmt w:val="lowerLetter"/>
      <w:lvlText w:val="%1."/>
      <w:lvlJc w:val="left"/>
      <w:pPr>
        <w:tabs>
          <w:tab w:val="num" w:pos="690"/>
        </w:tabs>
        <w:ind w:left="690" w:hanging="33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</w:abstractNum>
  <w:num w:numId="1">
    <w:abstractNumId w:val="5"/>
  </w:num>
  <w:num w:numId="2">
    <w:abstractNumId w:val="27"/>
  </w:num>
  <w:num w:numId="3">
    <w:abstractNumId w:val="21"/>
  </w:num>
  <w:num w:numId="4">
    <w:abstractNumId w:val="26"/>
  </w:num>
  <w:num w:numId="5">
    <w:abstractNumId w:val="9"/>
  </w:num>
  <w:num w:numId="6">
    <w:abstractNumId w:val="4"/>
  </w:num>
  <w:num w:numId="7">
    <w:abstractNumId w:val="0"/>
  </w:num>
  <w:num w:numId="8">
    <w:abstractNumId w:val="24"/>
  </w:num>
  <w:num w:numId="9">
    <w:abstractNumId w:val="25"/>
  </w:num>
  <w:num w:numId="10">
    <w:abstractNumId w:val="6"/>
  </w:num>
  <w:num w:numId="11">
    <w:abstractNumId w:val="23"/>
  </w:num>
  <w:num w:numId="12">
    <w:abstractNumId w:val="16"/>
  </w:num>
  <w:num w:numId="13">
    <w:abstractNumId w:val="12"/>
  </w:num>
  <w:num w:numId="14">
    <w:abstractNumId w:val="28"/>
  </w:num>
  <w:num w:numId="15">
    <w:abstractNumId w:val="7"/>
  </w:num>
  <w:num w:numId="16">
    <w:abstractNumId w:val="13"/>
  </w:num>
  <w:num w:numId="17">
    <w:abstractNumId w:val="10"/>
  </w:num>
  <w:num w:numId="18">
    <w:abstractNumId w:val="20"/>
  </w:num>
  <w:num w:numId="19">
    <w:abstractNumId w:val="17"/>
  </w:num>
  <w:num w:numId="20">
    <w:abstractNumId w:val="18"/>
  </w:num>
  <w:num w:numId="21">
    <w:abstractNumId w:val="15"/>
  </w:num>
  <w:num w:numId="22">
    <w:abstractNumId w:val="3"/>
  </w:num>
  <w:num w:numId="23">
    <w:abstractNumId w:val="14"/>
  </w:num>
  <w:num w:numId="24">
    <w:abstractNumId w:val="8"/>
  </w:num>
  <w:num w:numId="25">
    <w:abstractNumId w:val="11"/>
  </w:num>
  <w:num w:numId="26">
    <w:abstractNumId w:val="2"/>
  </w:num>
  <w:num w:numId="27">
    <w:abstractNumId w:val="1"/>
  </w:num>
  <w:num w:numId="28">
    <w:abstractNumId w:val="19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B90"/>
    <w:rsid w:val="000F79FE"/>
    <w:rsid w:val="001642B5"/>
    <w:rsid w:val="001E1B90"/>
    <w:rsid w:val="00210B6E"/>
    <w:rsid w:val="003D48FF"/>
    <w:rsid w:val="005361FF"/>
    <w:rsid w:val="00595F54"/>
    <w:rsid w:val="00754500"/>
    <w:rsid w:val="00AF566D"/>
    <w:rsid w:val="00C1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6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10B6E"/>
    <w:rPr>
      <w:rFonts w:cs="Times New Roman"/>
      <w:u w:val="single"/>
    </w:rPr>
  </w:style>
  <w:style w:type="table" w:customStyle="1" w:styleId="TableNormal1">
    <w:name w:val="Table Normal1"/>
    <w:uiPriority w:val="99"/>
    <w:rsid w:val="00210B6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uiPriority w:val="99"/>
    <w:rsid w:val="00210B6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en-US" w:eastAsia="en-US"/>
    </w:rPr>
  </w:style>
  <w:style w:type="paragraph" w:customStyle="1" w:styleId="TextA">
    <w:name w:val="Text A"/>
    <w:uiPriority w:val="99"/>
    <w:rsid w:val="00210B6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val="en-US" w:eastAsia="en-US"/>
    </w:rPr>
  </w:style>
  <w:style w:type="paragraph" w:styleId="ListParagraph">
    <w:name w:val="List Paragraph"/>
    <w:basedOn w:val="Normal"/>
    <w:uiPriority w:val="99"/>
    <w:qFormat/>
    <w:rsid w:val="00210B6E"/>
    <w:pPr>
      <w:spacing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character" w:customStyle="1" w:styleId="dn">
    <w:name w:val="Žádný"/>
    <w:uiPriority w:val="99"/>
    <w:rsid w:val="00210B6E"/>
  </w:style>
  <w:style w:type="character" w:customStyle="1" w:styleId="Hyperlink0">
    <w:name w:val="Hyperlink.0"/>
    <w:basedOn w:val="dn"/>
    <w:uiPriority w:val="99"/>
    <w:rsid w:val="00210B6E"/>
    <w:rPr>
      <w:rFonts w:cs="Times New Roman"/>
      <w:u w:color="0000FF"/>
      <w:shd w:val="clear" w:color="auto" w:fill="FFFFFF"/>
      <w:lang w:val="nl-NL"/>
    </w:rPr>
  </w:style>
  <w:style w:type="character" w:customStyle="1" w:styleId="Hyperlink1">
    <w:name w:val="Hyperlink.1"/>
    <w:basedOn w:val="dn"/>
    <w:uiPriority w:val="99"/>
    <w:rsid w:val="00210B6E"/>
    <w:rPr>
      <w:rFonts w:cs="Times New Roman"/>
      <w:u w:color="0000FF"/>
      <w:lang w:val="nl-NL"/>
    </w:rPr>
  </w:style>
  <w:style w:type="character" w:styleId="Strong">
    <w:name w:val="Strong"/>
    <w:basedOn w:val="DefaultParagraphFont"/>
    <w:uiPriority w:val="99"/>
    <w:qFormat/>
    <w:locked/>
    <w:rsid w:val="003D48FF"/>
    <w:rPr>
      <w:rFonts w:cs="Times New Roman"/>
      <w:b/>
      <w:bCs/>
    </w:rPr>
  </w:style>
  <w:style w:type="numbering" w:customStyle="1" w:styleId="List1">
    <w:name w:val="List 1"/>
    <w:rsid w:val="00A952F7"/>
    <w:pPr>
      <w:numPr>
        <w:numId w:val="6"/>
      </w:numPr>
    </w:pPr>
  </w:style>
  <w:style w:type="numbering" w:customStyle="1" w:styleId="Seznam41">
    <w:name w:val="Seznam 41"/>
    <w:rsid w:val="00A952F7"/>
    <w:pPr>
      <w:numPr>
        <w:numId w:val="15"/>
      </w:numPr>
    </w:pPr>
  </w:style>
  <w:style w:type="numbering" w:customStyle="1" w:styleId="List7">
    <w:name w:val="List 7"/>
    <w:rsid w:val="00A952F7"/>
    <w:pPr>
      <w:numPr>
        <w:numId w:val="24"/>
      </w:numPr>
    </w:pPr>
  </w:style>
  <w:style w:type="numbering" w:customStyle="1" w:styleId="List6">
    <w:name w:val="List 6"/>
    <w:rsid w:val="00A952F7"/>
    <w:pPr>
      <w:numPr>
        <w:numId w:val="21"/>
      </w:numPr>
    </w:pPr>
  </w:style>
  <w:style w:type="numbering" w:customStyle="1" w:styleId="Seznam31">
    <w:name w:val="Seznam 31"/>
    <w:rsid w:val="00A952F7"/>
    <w:pPr>
      <w:numPr>
        <w:numId w:val="12"/>
      </w:numPr>
    </w:pPr>
  </w:style>
  <w:style w:type="numbering" w:customStyle="1" w:styleId="Seznam51">
    <w:name w:val="Seznam 51"/>
    <w:rsid w:val="00A952F7"/>
    <w:pPr>
      <w:numPr>
        <w:numId w:val="18"/>
      </w:numPr>
    </w:pPr>
  </w:style>
  <w:style w:type="numbering" w:customStyle="1" w:styleId="List0">
    <w:name w:val="List 0"/>
    <w:rsid w:val="00A952F7"/>
    <w:pPr>
      <w:numPr>
        <w:numId w:val="3"/>
      </w:numPr>
    </w:pPr>
  </w:style>
  <w:style w:type="numbering" w:customStyle="1" w:styleId="Seznam21">
    <w:name w:val="Seznam 21"/>
    <w:rsid w:val="00A952F7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-mko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-mko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-mko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1037</Words>
  <Characters>6119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ŘÁD</dc:title>
  <dc:subject/>
  <dc:creator>Dankovi</dc:creator>
  <cp:keywords/>
  <dc:description/>
  <cp:lastModifiedBy>Marián Kroužel</cp:lastModifiedBy>
  <cp:revision>4</cp:revision>
  <dcterms:created xsi:type="dcterms:W3CDTF">2021-03-27T09:57:00Z</dcterms:created>
  <dcterms:modified xsi:type="dcterms:W3CDTF">2021-03-27T10:03:00Z</dcterms:modified>
</cp:coreProperties>
</file>